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ACD23E">
      <w:pPr>
        <w:spacing w:after="160" w:line="278" w:lineRule="auto"/>
        <w:rPr>
          <w:rFonts w:hint="eastAsia" w:ascii="方正黑体_GBK" w:hAnsi="方正黑体_GBK" w:eastAsia="方正黑体_GBK" w:cs="方正黑体_GBK"/>
          <w:b/>
          <w:bCs/>
          <w:color w:val="000000"/>
          <w:kern w:val="0"/>
          <w:sz w:val="32"/>
          <w:szCs w:val="32"/>
        </w:rPr>
      </w:pPr>
      <w:bookmarkStart w:id="0" w:name="_Hlk215057513"/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3C0A8B5C">
      <w:pPr>
        <w:widowControl/>
        <w:spacing w:after="160"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  <w:t>案例模板</w:t>
      </w:r>
    </w:p>
    <w:bookmarkEnd w:id="0"/>
    <w:p w14:paraId="7B91258E">
      <w:pPr>
        <w:widowControl/>
        <w:numPr>
          <w:ilvl w:val="0"/>
          <w:numId w:val="1"/>
        </w:numPr>
        <w:spacing w:line="600" w:lineRule="exact"/>
        <w:ind w:firstLine="640" w:firstLineChars="200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  <w:t>（案例名称）</w:t>
      </w:r>
    </w:p>
    <w:p w14:paraId="0A5AB053">
      <w:pPr>
        <w:widowControl/>
        <w:numPr>
          <w:ilvl w:val="0"/>
          <w:numId w:val="1"/>
        </w:numPr>
        <w:spacing w:line="600" w:lineRule="exact"/>
        <w:ind w:firstLine="640" w:firstLineChars="200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  <w:t>摘要</w:t>
      </w:r>
    </w:p>
    <w:p w14:paraId="542B1DD1">
      <w:pPr>
        <w:widowControl/>
        <w:spacing w:line="600" w:lineRule="exact"/>
        <w:ind w:firstLine="640" w:firstLineChars="200"/>
        <w:jc w:val="left"/>
        <w:rPr>
          <w:rFonts w:cs="黑体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对案例内容进行概括描述，主要包括痛点描述、解决方案、应用效果等三个要素，字数200字以内。</w:t>
      </w:r>
    </w:p>
    <w:p w14:paraId="1523C793">
      <w:pPr>
        <w:widowControl/>
        <w:numPr>
          <w:ilvl w:val="0"/>
          <w:numId w:val="1"/>
        </w:numPr>
        <w:spacing w:line="600" w:lineRule="exact"/>
        <w:ind w:firstLine="640" w:firstLineChars="200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  <w:t>正文</w:t>
      </w:r>
    </w:p>
    <w:p w14:paraId="18AC146B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主要包括以下内容，字数3000字以内。</w:t>
      </w:r>
    </w:p>
    <w:p w14:paraId="1C980153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  <w:t>（一）背景情况</w:t>
      </w:r>
    </w:p>
    <w:p w14:paraId="0E778653">
      <w:pPr>
        <w:widowControl/>
        <w:spacing w:line="60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阐述科技养老服务推进过程中的现状和问题挑战，相关材料需包含客观的数据。</w:t>
      </w:r>
    </w:p>
    <w:p w14:paraId="1A68E855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  <w:t>（二）主要做法和技术路线</w:t>
      </w:r>
    </w:p>
    <w:p w14:paraId="45A5D7F9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解决相关问题挑战所采取的具体方法、措施或技术应用，相关材料需分条体现创新性、示范性和可推广复制性，解决方案需包括经济成本构成。</w:t>
      </w:r>
    </w:p>
    <w:p w14:paraId="065B5629">
      <w:pPr>
        <w:widowControl/>
        <w:spacing w:line="600" w:lineRule="exact"/>
        <w:ind w:firstLine="640" w:firstLineChars="200"/>
        <w:jc w:val="left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  <w:t>（三）成效及局限性</w:t>
      </w:r>
    </w:p>
    <w:p w14:paraId="7905092E">
      <w:pPr>
        <w:widowControl/>
        <w:spacing w:line="60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分条介绍相关解决方案在实践中取得的具体成效、突出亮点等，重点说明其实现的经济社会效益，并客观阐述解决方案的适用范围及存在不足。</w:t>
      </w:r>
    </w:p>
    <w:p w14:paraId="513E22F2">
      <w:pPr>
        <w:widowControl/>
        <w:spacing w:line="600" w:lineRule="exact"/>
        <w:ind w:firstLine="640" w:firstLineChars="200"/>
        <w:jc w:val="left"/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</w:rPr>
        <w:t>（四）建议措施</w:t>
      </w:r>
    </w:p>
    <w:p w14:paraId="57CF73DB">
      <w:pPr>
        <w:widowControl/>
        <w:spacing w:line="60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阐述下一步打算，提出建议措施。</w:t>
      </w:r>
    </w:p>
    <w:p w14:paraId="4C9C7F82">
      <w:pPr>
        <w:widowControl/>
        <w:spacing w:line="600" w:lineRule="exact"/>
        <w:ind w:firstLine="640" w:firstLineChars="200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  <w:t>四、附件</w:t>
      </w:r>
    </w:p>
    <w:p w14:paraId="2AD48E19">
      <w:pPr>
        <w:widowControl/>
        <w:spacing w:line="600" w:lineRule="exact"/>
        <w:ind w:firstLine="640" w:firstLineChars="200"/>
        <w:jc w:val="left"/>
        <w:rPr>
          <w:rFonts w:cs="黑体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相关证明材料（可提供复印件），包括但不限于：</w:t>
      </w:r>
    </w:p>
    <w:p w14:paraId="375C0FD4">
      <w:pPr>
        <w:widowControl/>
        <w:spacing w:line="60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1.案例提供单位营业执照；</w:t>
      </w:r>
    </w:p>
    <w:p w14:paraId="61D7FB13">
      <w:pPr>
        <w:widowControl/>
        <w:spacing w:line="600" w:lineRule="exact"/>
        <w:ind w:firstLine="640" w:firstLineChars="200"/>
        <w:jc w:val="left"/>
        <w:rPr>
          <w:rFonts w:cs="黑体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2.已有的相关成果，如应用案例、解决方案、产品、发明专利、奖励、牵头编制的国家/行业/地方标准等。</w:t>
      </w:r>
    </w:p>
    <w:p w14:paraId="39EB48AD">
      <w:pPr>
        <w:spacing w:line="600" w:lineRule="exact"/>
        <w:ind w:right="23" w:rightChars="11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1" w:name="_GoBack"/>
      <w:bookmarkEnd w:id="1"/>
    </w:p>
    <w:sectPr>
      <w:headerReference r:id="rId3" w:type="first"/>
      <w:footerReference r:id="rId5" w:type="first"/>
      <w:footerReference r:id="rId4" w:type="default"/>
      <w:pgSz w:w="11906" w:h="16838"/>
      <w:pgMar w:top="1559" w:right="1531" w:bottom="2098" w:left="1531" w:header="624" w:footer="147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7DB017F-B133-4961-9E03-B8CFA23A47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34CCFC-5617-466D-AA63-ADAFC9AED4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EA99A9-C09C-4CF5-9740-048A3E0DFE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B983E2F-7635-438D-AB08-48A9FE7B61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16ABB52-228E-444B-A721-315E3131B12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3195D15-38C0-4A7F-9682-73BD954CE612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F0EE1FE5-317E-45F3-ABB8-4EDFB4B97C5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CBD490C-25F6-424D-AA8D-7FE3C2DAFB49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800FE43F-4588-4805-8D3B-D8595B0F63F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016E58C-827B-4866-B962-235097A6DFFE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13F089D6-5941-4912-89F3-5E1BBCA377DC}"/>
  </w:font>
  <w:font w:name="WPSEMBED36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35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37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39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40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BF73C">
    <w:pPr>
      <w:snapToGrid w:val="0"/>
      <w:spacing w:after="160" w:line="560" w:lineRule="exact"/>
      <w:ind w:firstLine="360" w:firstLineChars="200"/>
      <w:jc w:val="left"/>
      <w:rPr>
        <w:rFonts w:eastAsia="方正仿宋_GBK" w:cs="黑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2EEB9F">
                          <w:pP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—　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　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0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5GxSfVAAAACAEAAA8AAAAA&#10;AAAAAQAgAAAAIgAAAGRycy9kb3ducmV2LnhtbFBLAQIUABQAAAAIAIdO4kDcrrwi3gEAAL8DAAAO&#10;AAAAAAAAAAEAIAAAACQBAABkcnMvZTJvRG9jLnhtbFBLBQYAAAAABgAGAFkBAAB0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E2EEB9F">
                    <w:pPr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—　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　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DE895"/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59" o:spid="_x0000_s1026" o:spt="202" type="#_x0000_t202" style="position:absolute;left:0pt;margin-left:0pt;margin-top:0pt;height:144pt;width:144pt;z-index:251659264;mso-width-relative:page;mso-height-relative:page;" filled="f" stroked="f" coordsize="21600,21600" o:gfxdata="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NBm2xtAAAAAF&#10;AQAADwAAAAAAAAABACAAAAAiAAAAZHJzL2Rvd25yZXYueG1sUEsBAhQAFAAAAAgAh07iQM0Yp46y&#10;AQAAXgMAAA4AAAAAAAAAAQAgAAAAHwEAAGRycy9lMm9Eb2MueG1sUEsFBgAAAAAGAAYAWQEAAEMF&#10;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596DE89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AD87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55869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295EB8"/>
    <w:multiLevelType w:val="singleLevel"/>
    <w:tmpl w:val="69295EB8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075"/>
    <w:rsid w:val="000C1F5B"/>
    <w:rsid w:val="00165570"/>
    <w:rsid w:val="005153E1"/>
    <w:rsid w:val="00554D41"/>
    <w:rsid w:val="00577ADB"/>
    <w:rsid w:val="005F5478"/>
    <w:rsid w:val="008A55D4"/>
    <w:rsid w:val="008D0353"/>
    <w:rsid w:val="00951683"/>
    <w:rsid w:val="00995D3B"/>
    <w:rsid w:val="00C21404"/>
    <w:rsid w:val="00C33075"/>
    <w:rsid w:val="00C6553A"/>
    <w:rsid w:val="00CD7BA9"/>
    <w:rsid w:val="00D2706A"/>
    <w:rsid w:val="00F23B29"/>
    <w:rsid w:val="13F5339C"/>
    <w:rsid w:val="152D05F0"/>
    <w:rsid w:val="17BF1AD0"/>
    <w:rsid w:val="17F7412E"/>
    <w:rsid w:val="1C1147C7"/>
    <w:rsid w:val="1DBFBE7A"/>
    <w:rsid w:val="1DFE6844"/>
    <w:rsid w:val="249B4BA3"/>
    <w:rsid w:val="296C49BC"/>
    <w:rsid w:val="2C7F547B"/>
    <w:rsid w:val="2FEEC954"/>
    <w:rsid w:val="2FFF1152"/>
    <w:rsid w:val="37EF4883"/>
    <w:rsid w:val="3C3B2DB9"/>
    <w:rsid w:val="3CDEDD2D"/>
    <w:rsid w:val="3D3C202B"/>
    <w:rsid w:val="3DFF1EBB"/>
    <w:rsid w:val="3DFFE6D0"/>
    <w:rsid w:val="3E7FE596"/>
    <w:rsid w:val="3EAB0813"/>
    <w:rsid w:val="3EDD6283"/>
    <w:rsid w:val="3FBD13C1"/>
    <w:rsid w:val="3FD14AD9"/>
    <w:rsid w:val="3FFF459A"/>
    <w:rsid w:val="47DF8C9D"/>
    <w:rsid w:val="4CFE0765"/>
    <w:rsid w:val="4E7ACB28"/>
    <w:rsid w:val="4EFE16FE"/>
    <w:rsid w:val="4FFF4543"/>
    <w:rsid w:val="51E274BE"/>
    <w:rsid w:val="53BBF634"/>
    <w:rsid w:val="54FC19F6"/>
    <w:rsid w:val="57966C17"/>
    <w:rsid w:val="57D7F8DD"/>
    <w:rsid w:val="57F74ACD"/>
    <w:rsid w:val="593FD26E"/>
    <w:rsid w:val="5ABB4541"/>
    <w:rsid w:val="5ACF64DE"/>
    <w:rsid w:val="5B2FCB29"/>
    <w:rsid w:val="5B5D36AF"/>
    <w:rsid w:val="5C7DD3B1"/>
    <w:rsid w:val="5D3796A6"/>
    <w:rsid w:val="5DBED5B0"/>
    <w:rsid w:val="5E7F4A53"/>
    <w:rsid w:val="5F785C62"/>
    <w:rsid w:val="5FB9276C"/>
    <w:rsid w:val="5FDFAE1D"/>
    <w:rsid w:val="66F56DFC"/>
    <w:rsid w:val="69F76D2A"/>
    <w:rsid w:val="69FBCD2F"/>
    <w:rsid w:val="6CF364CC"/>
    <w:rsid w:val="6EFFC515"/>
    <w:rsid w:val="6FA79FB0"/>
    <w:rsid w:val="6FF7866A"/>
    <w:rsid w:val="6FFE7917"/>
    <w:rsid w:val="7377CC9D"/>
    <w:rsid w:val="73DB1FB2"/>
    <w:rsid w:val="73F7BE62"/>
    <w:rsid w:val="73FE8CB4"/>
    <w:rsid w:val="74F1162E"/>
    <w:rsid w:val="75E5FC7B"/>
    <w:rsid w:val="75FE616C"/>
    <w:rsid w:val="767B0199"/>
    <w:rsid w:val="7747559D"/>
    <w:rsid w:val="775B65FF"/>
    <w:rsid w:val="77DF30F4"/>
    <w:rsid w:val="77F7C99C"/>
    <w:rsid w:val="789F81DA"/>
    <w:rsid w:val="79D3498D"/>
    <w:rsid w:val="7BDF3749"/>
    <w:rsid w:val="7BE7D083"/>
    <w:rsid w:val="7BF5D041"/>
    <w:rsid w:val="7C878220"/>
    <w:rsid w:val="7CDD8700"/>
    <w:rsid w:val="7CFB04D8"/>
    <w:rsid w:val="7D0D4A1B"/>
    <w:rsid w:val="7D7F1428"/>
    <w:rsid w:val="7DAF0684"/>
    <w:rsid w:val="7DB79C61"/>
    <w:rsid w:val="7DEF3712"/>
    <w:rsid w:val="7DFF5D0D"/>
    <w:rsid w:val="7EAD53D0"/>
    <w:rsid w:val="7EAFC127"/>
    <w:rsid w:val="7EDCE357"/>
    <w:rsid w:val="7EDE41DB"/>
    <w:rsid w:val="7EEE4987"/>
    <w:rsid w:val="7F6B3561"/>
    <w:rsid w:val="7F76A224"/>
    <w:rsid w:val="7F7EECF6"/>
    <w:rsid w:val="7FAFBA32"/>
    <w:rsid w:val="7FB636B9"/>
    <w:rsid w:val="7FB7B62A"/>
    <w:rsid w:val="7FBD1982"/>
    <w:rsid w:val="7FBEE07D"/>
    <w:rsid w:val="7FCB33DF"/>
    <w:rsid w:val="7FDDB329"/>
    <w:rsid w:val="7FEF0888"/>
    <w:rsid w:val="7FEF4EC4"/>
    <w:rsid w:val="7FF7991E"/>
    <w:rsid w:val="7FFC2B33"/>
    <w:rsid w:val="7FFD4181"/>
    <w:rsid w:val="7FFE400C"/>
    <w:rsid w:val="7FFF0939"/>
    <w:rsid w:val="7FFF3C82"/>
    <w:rsid w:val="7FFFB2B7"/>
    <w:rsid w:val="8E5920CF"/>
    <w:rsid w:val="8FDC8669"/>
    <w:rsid w:val="9E61112A"/>
    <w:rsid w:val="9F5A9890"/>
    <w:rsid w:val="9FAA27D8"/>
    <w:rsid w:val="9FAEE2E5"/>
    <w:rsid w:val="9FFF0A46"/>
    <w:rsid w:val="AEBFF530"/>
    <w:rsid w:val="AF757039"/>
    <w:rsid w:val="AFBFE3BD"/>
    <w:rsid w:val="AFFDC1F9"/>
    <w:rsid w:val="B7EDDE0B"/>
    <w:rsid w:val="BC9B57D8"/>
    <w:rsid w:val="BD7CBB28"/>
    <w:rsid w:val="BDDB8280"/>
    <w:rsid w:val="BEB3E858"/>
    <w:rsid w:val="BEDE93A0"/>
    <w:rsid w:val="BEEB4B62"/>
    <w:rsid w:val="BF77FA5D"/>
    <w:rsid w:val="BF7F893F"/>
    <w:rsid w:val="BFFE1F58"/>
    <w:rsid w:val="BFFF5644"/>
    <w:rsid w:val="C4EF77D4"/>
    <w:rsid w:val="C6DFC62E"/>
    <w:rsid w:val="CA7F9FB7"/>
    <w:rsid w:val="CDEDEF26"/>
    <w:rsid w:val="CE7E1C59"/>
    <w:rsid w:val="CEABE7E6"/>
    <w:rsid w:val="CEF62AFC"/>
    <w:rsid w:val="D53951FF"/>
    <w:rsid w:val="D6FCAB94"/>
    <w:rsid w:val="D6FFCCFF"/>
    <w:rsid w:val="D9EF5BC6"/>
    <w:rsid w:val="DBEB312E"/>
    <w:rsid w:val="DBF534BF"/>
    <w:rsid w:val="DCBFD324"/>
    <w:rsid w:val="DDFF7830"/>
    <w:rsid w:val="DE3A4528"/>
    <w:rsid w:val="DE5BBCA4"/>
    <w:rsid w:val="DEFF3ECA"/>
    <w:rsid w:val="DF6F9E06"/>
    <w:rsid w:val="DF7B1DC3"/>
    <w:rsid w:val="DFFE4995"/>
    <w:rsid w:val="E0F552E8"/>
    <w:rsid w:val="E3FF6FF3"/>
    <w:rsid w:val="E7CF61A3"/>
    <w:rsid w:val="EBDD7BE9"/>
    <w:rsid w:val="EBFBDD3A"/>
    <w:rsid w:val="ECDF8265"/>
    <w:rsid w:val="ED5BC50C"/>
    <w:rsid w:val="EE66F2E0"/>
    <w:rsid w:val="EED8E402"/>
    <w:rsid w:val="EEF5353B"/>
    <w:rsid w:val="EF370CA9"/>
    <w:rsid w:val="EFB3602B"/>
    <w:rsid w:val="EFB3FCE7"/>
    <w:rsid w:val="EFCF22D2"/>
    <w:rsid w:val="F31FC634"/>
    <w:rsid w:val="F3550046"/>
    <w:rsid w:val="F3E711B3"/>
    <w:rsid w:val="F7D9F517"/>
    <w:rsid w:val="F7FF9B8A"/>
    <w:rsid w:val="FA448754"/>
    <w:rsid w:val="FA7CEFDF"/>
    <w:rsid w:val="FAF5F35A"/>
    <w:rsid w:val="FAF6F84A"/>
    <w:rsid w:val="FB7EF48B"/>
    <w:rsid w:val="FBFF4064"/>
    <w:rsid w:val="FD7D13C1"/>
    <w:rsid w:val="FDCD7C4B"/>
    <w:rsid w:val="FDF6B133"/>
    <w:rsid w:val="FDFDA8B8"/>
    <w:rsid w:val="FDFF106F"/>
    <w:rsid w:val="FEDF17FA"/>
    <w:rsid w:val="FF522120"/>
    <w:rsid w:val="FF5F3CEF"/>
    <w:rsid w:val="FF63A118"/>
    <w:rsid w:val="FFAFF5F5"/>
    <w:rsid w:val="FFBB3CF4"/>
    <w:rsid w:val="FFCF463E"/>
    <w:rsid w:val="FFD79A12"/>
    <w:rsid w:val="FFDB9DAC"/>
    <w:rsid w:val="FFE9D7B1"/>
    <w:rsid w:val="FFEF7C1E"/>
    <w:rsid w:val="FFF6753E"/>
    <w:rsid w:val="FFFD826C"/>
    <w:rsid w:val="FFFE71CE"/>
    <w:rsid w:val="FFFFE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spacing w:beforeAutospacing="1" w:after="100" w:afterAutospacing="1" w:line="278" w:lineRule="auto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qFormat/>
    <w:uiPriority w:val="1"/>
    <w:pPr>
      <w:widowControl w:val="0"/>
      <w:spacing w:after="160" w:line="278" w:lineRule="auto"/>
      <w:ind w:left="120"/>
    </w:pPr>
    <w:rPr>
      <w:rFonts w:ascii="仿宋_GB2312" w:hAnsi="仿宋_GB2312" w:eastAsia="仿宋_GB2312" w:cs="黑体"/>
      <w:sz w:val="32"/>
      <w:szCs w:val="32"/>
      <w:lang w:val="en-US" w:eastAsia="en-US" w:bidi="ar-SA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semiHidden/>
    <w:qFormat/>
    <w:uiPriority w:val="0"/>
  </w:style>
  <w:style w:type="character" w:styleId="10">
    <w:name w:val="Hyperlink"/>
    <w:qFormat/>
    <w:uiPriority w:val="0"/>
    <w:rPr>
      <w:color w:val="0026E5"/>
      <w:u w:val="single"/>
    </w:rPr>
  </w:style>
  <w:style w:type="paragraph" w:customStyle="1" w:styleId="11">
    <w:name w:val="Table Paragraph"/>
    <w:qFormat/>
    <w:uiPriority w:val="1"/>
    <w:pPr>
      <w:widowControl w:val="0"/>
      <w:spacing w:after="160" w:line="278" w:lineRule="auto"/>
    </w:pPr>
    <w:rPr>
      <w:rFonts w:ascii="Calibri" w:hAnsi="Calibri" w:eastAsia="宋体" w:cs="黑体"/>
      <w:sz w:val="22"/>
      <w:szCs w:val="22"/>
      <w:lang w:val="en-US" w:eastAsia="en-US" w:bidi="ar-SA"/>
    </w:rPr>
  </w:style>
  <w:style w:type="table" w:customStyle="1" w:styleId="12">
    <w:name w:val="Table Normal"/>
    <w:unhideWhenUsed/>
    <w:qFormat/>
    <w:uiPriority w:val="2"/>
    <w:pPr>
      <w:widowControl w:val="0"/>
    </w:pPr>
    <w:rPr>
      <w:rFonts w:cs="黑体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4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2249</Words>
  <Characters>2327</Characters>
  <Lines>20</Lines>
  <Paragraphs>5</Paragraphs>
  <TotalTime>293</TotalTime>
  <ScaleCrop>false</ScaleCrop>
  <LinksUpToDate>false</LinksUpToDate>
  <CharactersWithSpaces>2689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2026-04-22T07:32:00Z</dcterms:created>
  <dc:creator>Administrator</dc:creator>
  <cp:lastModifiedBy>Jia</cp:lastModifiedBy>
  <cp:lastPrinted>2026-04-21T05:10:00Z</cp:lastPrinted>
  <dcterms:modified xsi:type="dcterms:W3CDTF">2026-04-23T09:33:47Z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213B801E3D594A95976ED7AF7E5FF1BC_13</vt:lpwstr>
  </property>
  <property fmtid="{D5CDD505-2E9C-101B-9397-08002B2CF9AE}" pid="4" name="KSOTemplateDocerSaveRecord">
    <vt:lpwstr>eyJoZGlkIjoiNGUxNWJjYTM4M2FkYWIxMjk4YjBkY2JmNWZkNzM2NTYiLCJ1c2VySWQiOiIyNjg1NzM1NjYifQ==</vt:lpwstr>
  </property>
</Properties>
</file>